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1ED" w:rsidRDefault="00B921ED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CORRELATION BETWEEN ELECTROCARDIOGRAPHIC CHANGES AND CORONARY ANGIOGRAPHY FINDINGS IN PATIENTS WITH ACUTE MYOCARDIAL INFARCTION AND SINGLE-VESSEL DISEASE </w:t>
      </w:r>
    </w:p>
    <w:p w:rsidR="00B921ED" w:rsidRDefault="00B921ED" w:rsidP="007D2B77">
      <w:pPr>
        <w:widowControl w:val="0"/>
        <w:autoSpaceDE w:val="0"/>
        <w:autoSpaceDN w:val="0"/>
        <w:adjustRightInd w:val="0"/>
      </w:pPr>
      <w:r w:rsidRPr="007D2B77">
        <w:rPr>
          <w:b/>
          <w:bCs/>
          <w:u w:val="single"/>
        </w:rPr>
        <w:t>A</w:t>
      </w:r>
      <w:r w:rsidR="007D2B77" w:rsidRPr="007D2B77">
        <w:rPr>
          <w:b/>
          <w:bCs/>
          <w:u w:val="single"/>
        </w:rPr>
        <w:t>.</w:t>
      </w:r>
      <w:r w:rsidRPr="007D2B77">
        <w:rPr>
          <w:b/>
          <w:bCs/>
          <w:u w:val="single"/>
        </w:rPr>
        <w:t xml:space="preserve"> </w:t>
      </w:r>
      <w:proofErr w:type="spellStart"/>
      <w:r w:rsidRPr="007D2B77">
        <w:rPr>
          <w:b/>
          <w:bCs/>
          <w:u w:val="single"/>
        </w:rPr>
        <w:t>Sanaani</w:t>
      </w:r>
      <w:proofErr w:type="spellEnd"/>
      <w:r>
        <w:t>, W</w:t>
      </w:r>
      <w:r w:rsidR="007D2B77">
        <w:t>.</w:t>
      </w:r>
      <w:r>
        <w:t>S</w:t>
      </w:r>
      <w:r w:rsidR="007D2B77">
        <w:t>.</w:t>
      </w:r>
      <w:r>
        <w:t xml:space="preserve"> </w:t>
      </w:r>
      <w:proofErr w:type="spellStart"/>
      <w:r>
        <w:t>Aronow</w:t>
      </w:r>
      <w:proofErr w:type="spellEnd"/>
      <w:r>
        <w:t>, R</w:t>
      </w:r>
      <w:r w:rsidR="007D2B77">
        <w:t>.</w:t>
      </w:r>
      <w:r>
        <w:t xml:space="preserve"> </w:t>
      </w:r>
      <w:proofErr w:type="spellStart"/>
      <w:r>
        <w:t>Paudel</w:t>
      </w:r>
      <w:proofErr w:type="spellEnd"/>
      <w:r>
        <w:t>, H</w:t>
      </w:r>
      <w:r w:rsidR="007D2B77">
        <w:t>.</w:t>
      </w:r>
      <w:r>
        <w:t xml:space="preserve"> Cooper</w:t>
      </w:r>
    </w:p>
    <w:p w:rsidR="00B921ED" w:rsidRDefault="00B921ED">
      <w:pPr>
        <w:widowControl w:val="0"/>
        <w:autoSpaceDE w:val="0"/>
        <w:autoSpaceDN w:val="0"/>
        <w:adjustRightInd w:val="0"/>
        <w:rPr>
          <w:color w:val="503820"/>
        </w:rPr>
      </w:pPr>
      <w:r>
        <w:rPr>
          <w:color w:val="000000"/>
        </w:rPr>
        <w:t xml:space="preserve">Westchester Medical </w:t>
      </w:r>
      <w:proofErr w:type="spellStart"/>
      <w:r>
        <w:rPr>
          <w:color w:val="000000"/>
        </w:rPr>
        <w:t>Ctr</w:t>
      </w:r>
      <w:proofErr w:type="spellEnd"/>
      <w:r>
        <w:rPr>
          <w:color w:val="000000"/>
        </w:rPr>
        <w:t>/New York Medical Coll</w:t>
      </w:r>
      <w:r w:rsidR="007D2B77">
        <w:rPr>
          <w:color w:val="000000"/>
        </w:rPr>
        <w:t>ege</w:t>
      </w:r>
      <w:r>
        <w:rPr>
          <w:color w:val="000000"/>
        </w:rPr>
        <w:t>, Valhalla, NY,</w:t>
      </w:r>
      <w:r w:rsidR="007D2B77">
        <w:rPr>
          <w:color w:val="000000"/>
        </w:rPr>
        <w:t xml:space="preserve"> </w:t>
      </w:r>
      <w:r>
        <w:rPr>
          <w:color w:val="000000"/>
        </w:rPr>
        <w:t>USA</w:t>
      </w:r>
    </w:p>
    <w:p w:rsidR="00B921ED" w:rsidRDefault="00B921ED">
      <w:pPr>
        <w:widowControl w:val="0"/>
        <w:autoSpaceDE w:val="0"/>
        <w:autoSpaceDN w:val="0"/>
        <w:adjustRightInd w:val="0"/>
      </w:pPr>
    </w:p>
    <w:p w:rsidR="007D2B77" w:rsidRDefault="00B921ED">
      <w:pPr>
        <w:widowControl w:val="0"/>
        <w:autoSpaceDE w:val="0"/>
        <w:autoSpaceDN w:val="0"/>
        <w:adjustRightInd w:val="0"/>
        <w:jc w:val="both"/>
      </w:pPr>
      <w:r w:rsidRPr="007D2B77">
        <w:rPr>
          <w:i/>
          <w:iCs/>
        </w:rPr>
        <w:t>Objective</w:t>
      </w:r>
      <w:r>
        <w:t>: To investigate the correlation of electrocardiographic (ECG) abnormalities in patients with ST-elevation myocardial infarction (STEMI) and in non-ST-elevation myocardial infarction (NSTEMI) with the location of 1-vessel obstructive (&gt;50% occlusion) coronary artery disease (CAD).</w:t>
      </w:r>
    </w:p>
    <w:p w:rsidR="007D2B77" w:rsidRDefault="00B921ED">
      <w:pPr>
        <w:widowControl w:val="0"/>
        <w:autoSpaceDE w:val="0"/>
        <w:autoSpaceDN w:val="0"/>
        <w:adjustRightInd w:val="0"/>
        <w:jc w:val="both"/>
      </w:pPr>
      <w:r w:rsidRPr="007D2B77">
        <w:rPr>
          <w:i/>
          <w:iCs/>
        </w:rPr>
        <w:t>Methods</w:t>
      </w:r>
      <w:r>
        <w:t xml:space="preserve">: Of 131 patients, 29 had STEMI and 102 had NSTEMI with chest pain, dyspnea, or chest pain plus dyspnea and increased cardiac troponin I (&gt;0.04 ng/ ml) with 1- vessel angiographic obstructive CAD. The 131 </w:t>
      </w:r>
      <w:proofErr w:type="gramStart"/>
      <w:r>
        <w:t>patients</w:t>
      </w:r>
      <w:proofErr w:type="gramEnd"/>
      <w:r>
        <w:t xml:space="preserve"> included 97 men and 34 women, mean age 64 years. An experienced </w:t>
      </w:r>
      <w:proofErr w:type="spellStart"/>
      <w:r>
        <w:t>electrocardiographer</w:t>
      </w:r>
      <w:proofErr w:type="spellEnd"/>
      <w:r>
        <w:t xml:space="preserve"> interpreted the location of the ECG abnormalities in a blinded study without knowing any history or angiographic findings. ECG criteria for STEMI were ST-segment elevation and pathologic Q waves. ECG ischemic abnormalities were ischemic ST-segment depression or ischemic T waves.</w:t>
      </w:r>
    </w:p>
    <w:p w:rsidR="007D2B77" w:rsidRDefault="00B921ED">
      <w:pPr>
        <w:widowControl w:val="0"/>
        <w:autoSpaceDE w:val="0"/>
        <w:autoSpaceDN w:val="0"/>
        <w:adjustRightInd w:val="0"/>
        <w:jc w:val="both"/>
      </w:pPr>
      <w:r w:rsidRPr="007D2B77">
        <w:rPr>
          <w:i/>
          <w:iCs/>
        </w:rPr>
        <w:t>Results:</w:t>
      </w:r>
      <w:r>
        <w:t xml:space="preserve"> Eleven of 11 patients (100%) with ECG anterior STEMI had left anterior descending coronary artery (LAD) obstructive CAD. Of 18 patients with inferior STEMI, 14 (78%) had right coronary artery (RCA) obstructive CAD, 3 (17%) had left circumflex coronary artery (LCX) obstructive CAD, and 1 (5%) had LAD obstructive CAD. Of 102 NSTEMI patients, 53 (52%) had definite ECG ischemic abnormalities. Of 31 patients with anterior wall definite ECG ischemic abnormalities, 30 (97%) had LAD obstructive CAD, and 1 (3%) had RCA obstructive CAD. Of 22 patients with inferior wall definite ECG ischemic abnormalities, 14 (64%) had RCA obstructive CAD, 5 (23%) had LCX obstructive CAD, and 3 (14%) had LAD obstructive CAD.</w:t>
      </w:r>
    </w:p>
    <w:p w:rsidR="00B921ED" w:rsidRDefault="00B921ED">
      <w:pPr>
        <w:widowControl w:val="0"/>
        <w:autoSpaceDE w:val="0"/>
        <w:autoSpaceDN w:val="0"/>
        <w:adjustRightInd w:val="0"/>
        <w:jc w:val="both"/>
      </w:pPr>
      <w:r w:rsidRPr="007D2B77">
        <w:rPr>
          <w:i/>
          <w:iCs/>
        </w:rPr>
        <w:t>Conclusions</w:t>
      </w:r>
      <w:r>
        <w:t>: Only half of NSTEMI patients had ischemic ECG abnormalities.</w:t>
      </w:r>
      <w:r w:rsidR="007D2B77">
        <w:t xml:space="preserve"> </w:t>
      </w:r>
      <w:r>
        <w:t>Patients with anterior wall STEMI had LAD obstructive CAD. Patients with inferior wall STEMI were likely to ha</w:t>
      </w:r>
      <w:bookmarkStart w:id="0" w:name="_GoBack"/>
      <w:bookmarkEnd w:id="0"/>
      <w:r>
        <w:t>ve RCA or LCX obstructive CAD. Patients with NSTEMI and anterior wall ischemic ECG abnormalities had LAD obstructive CAD. Only patients with 1-vessel obstructive CAD were included in the study.</w:t>
      </w:r>
    </w:p>
    <w:p w:rsidR="00B921ED" w:rsidRDefault="00B921ED">
      <w:pPr>
        <w:widowControl w:val="0"/>
        <w:autoSpaceDE w:val="0"/>
        <w:autoSpaceDN w:val="0"/>
        <w:adjustRightInd w:val="0"/>
      </w:pPr>
    </w:p>
    <w:sectPr w:rsidR="00B921ED">
      <w:headerReference w:type="default" r:id="rId6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6F44" w:rsidRDefault="00356F44" w:rsidP="007D2B77">
      <w:r>
        <w:separator/>
      </w:r>
    </w:p>
  </w:endnote>
  <w:endnote w:type="continuationSeparator" w:id="0">
    <w:p w:rsidR="00356F44" w:rsidRDefault="00356F44" w:rsidP="007D2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6F44" w:rsidRDefault="00356F44" w:rsidP="007D2B77">
      <w:r>
        <w:separator/>
      </w:r>
    </w:p>
  </w:footnote>
  <w:footnote w:type="continuationSeparator" w:id="0">
    <w:p w:rsidR="00356F44" w:rsidRDefault="00356F44" w:rsidP="007D2B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B77" w:rsidRDefault="007D2B77" w:rsidP="007D2B77">
    <w:pPr>
      <w:pStyle w:val="Header"/>
    </w:pPr>
    <w:r>
      <w:t xml:space="preserve">1209     either    Cat:  </w:t>
    </w:r>
    <w:r>
      <w:rPr>
        <w:rFonts w:ascii="Arial" w:hAnsi="Arial" w:cs="Arial"/>
        <w:color w:val="222222"/>
        <w:sz w:val="19"/>
        <w:szCs w:val="19"/>
        <w:shd w:val="clear" w:color="auto" w:fill="FFFFFF"/>
      </w:rPr>
      <w:t>Miscellaneous</w:t>
    </w:r>
  </w:p>
  <w:p w:rsidR="007D2B77" w:rsidRDefault="007D2B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1ED"/>
    <w:rsid w:val="00356F44"/>
    <w:rsid w:val="00447B2F"/>
    <w:rsid w:val="007D2B77"/>
    <w:rsid w:val="00A65A2D"/>
    <w:rsid w:val="00B92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14BC2A73-E031-42F9-8614-050BA6F47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2B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2B7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D2B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2B7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Atartica</Company>
  <LinksUpToDate>false</LinksUpToDate>
  <CharactersWithSpaces>2239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Rami</dc:creator>
  <cp:keywords/>
  <dc:description/>
  <cp:lastModifiedBy>Karyn-PC</cp:lastModifiedBy>
  <cp:revision>3</cp:revision>
  <dcterms:created xsi:type="dcterms:W3CDTF">2016-03-06T10:30:00Z</dcterms:created>
  <dcterms:modified xsi:type="dcterms:W3CDTF">2016-03-06T10:32:00Z</dcterms:modified>
</cp:coreProperties>
</file>